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"/>
        <w:gridCol w:w="1149"/>
        <w:gridCol w:w="1123"/>
        <w:gridCol w:w="1001"/>
        <w:gridCol w:w="992"/>
        <w:gridCol w:w="992"/>
        <w:gridCol w:w="1404"/>
        <w:gridCol w:w="1163"/>
        <w:gridCol w:w="1099"/>
        <w:gridCol w:w="1160"/>
        <w:gridCol w:w="1479"/>
        <w:gridCol w:w="1474"/>
      </w:tblGrid>
      <w:tr w:rsidR="0095481B" w:rsidRPr="003E7C7E" w:rsidTr="0095481B">
        <w:trPr>
          <w:trHeight w:val="492"/>
          <w:jc w:val="center"/>
        </w:trPr>
        <w:tc>
          <w:tcPr>
            <w:tcW w:w="5000" w:type="pct"/>
            <w:gridSpan w:val="12"/>
            <w:vAlign w:val="center"/>
          </w:tcPr>
          <w:p w:rsidR="0095481B" w:rsidRPr="004E57F9" w:rsidRDefault="0095481B" w:rsidP="004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</w:pPr>
            <w:r w:rsidRPr="004E57F9"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>CALENDARIO COMPLETO</w:t>
            </w:r>
            <w:r w:rsidRPr="003E7C7E">
              <w:rPr>
                <w:sz w:val="14"/>
                <w:szCs w:val="18"/>
              </w:rPr>
              <w:t xml:space="preserve"> </w:t>
            </w:r>
            <w:r w:rsidRPr="004E57F9"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>PON FSE - Inclusione sociale e lotta al disagio – Azioni - “10.1.1 - Sostegno agli studenti caratterizzati da particolari fragilità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 xml:space="preserve"> </w:t>
            </w:r>
            <w:r w:rsidRPr="004E57F9"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>e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 xml:space="preserve"> </w:t>
            </w:r>
            <w:r w:rsidRPr="004E57F9"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>10.1.1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 xml:space="preserve">A - </w:t>
            </w:r>
            <w:r w:rsidRPr="009613D2"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>FSEPON-CL-2017-345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95481B" w:rsidRPr="003E7C7E" w:rsidTr="00D6784F">
        <w:trPr>
          <w:trHeight w:val="492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shd w:val="clear" w:color="auto" w:fill="CCFFCC"/>
            <w:vAlign w:val="center"/>
          </w:tcPr>
          <w:p w:rsidR="0095481B" w:rsidRPr="00DE457D" w:rsidRDefault="00954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457D">
              <w:rPr>
                <w:rFonts w:ascii="Times New Roman" w:hAnsi="Times New Roman"/>
                <w:b/>
                <w:sz w:val="18"/>
                <w:szCs w:val="18"/>
              </w:rPr>
              <w:t>SETTIMANE</w:t>
            </w:r>
          </w:p>
        </w:tc>
        <w:tc>
          <w:tcPr>
            <w:tcW w:w="1128" w:type="pct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5481B" w:rsidRPr="00DE457D" w:rsidRDefault="0095481B" w:rsidP="006D4B4A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DE457D">
              <w:rPr>
                <w:b/>
              </w:rPr>
              <w:t>PRIMA</w:t>
            </w:r>
          </w:p>
          <w:p w:rsidR="0095481B" w:rsidRPr="003E7C7E" w:rsidRDefault="0095481B" w:rsidP="002212B4">
            <w:pPr>
              <w:spacing w:after="0" w:line="240" w:lineRule="auto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569" w:type="pct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5481B" w:rsidRPr="003E7C7E" w:rsidRDefault="0095481B" w:rsidP="009E12B1">
            <w:pPr>
              <w:spacing w:after="0" w:line="240" w:lineRule="auto"/>
              <w:jc w:val="center"/>
              <w:rPr>
                <w:b/>
                <w:sz w:val="14"/>
                <w:szCs w:val="18"/>
              </w:rPr>
            </w:pPr>
            <w:r>
              <w:rPr>
                <w:b/>
              </w:rPr>
              <w:t xml:space="preserve">SECONDA </w:t>
            </w:r>
          </w:p>
        </w:tc>
        <w:tc>
          <w:tcPr>
            <w:tcW w:w="1797" w:type="pct"/>
            <w:gridSpan w:val="4"/>
            <w:tcBorders>
              <w:left w:val="single" w:sz="12" w:space="0" w:color="000000"/>
            </w:tcBorders>
            <w:shd w:val="clear" w:color="auto" w:fill="CCFFCC"/>
            <w:vAlign w:val="center"/>
          </w:tcPr>
          <w:p w:rsidR="0095481B" w:rsidRDefault="0095481B" w:rsidP="009E12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TERZA </w:t>
            </w:r>
          </w:p>
        </w:tc>
      </w:tr>
      <w:tr w:rsidR="000F79B5" w:rsidRPr="003E7C7E" w:rsidTr="000F79B5">
        <w:trPr>
          <w:trHeight w:val="492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3E7C7E" w:rsidRDefault="000F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3E7C7E">
              <w:rPr>
                <w:rFonts w:ascii="Times New Roman" w:hAnsi="Times New Roman"/>
                <w:b/>
                <w:sz w:val="14"/>
              </w:rPr>
              <w:t>MODULO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vAlign w:val="center"/>
          </w:tcPr>
          <w:p w:rsidR="000F79B5" w:rsidRPr="0095481B" w:rsidRDefault="000F79B5" w:rsidP="0030297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Lunedì</w:t>
            </w:r>
          </w:p>
          <w:p w:rsidR="000F79B5" w:rsidRPr="0095481B" w:rsidRDefault="000F79B5" w:rsidP="0030297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3/12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vAlign w:val="center"/>
          </w:tcPr>
          <w:p w:rsidR="000F79B5" w:rsidRPr="0095481B" w:rsidRDefault="000F79B5" w:rsidP="0030297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Mercoledì</w:t>
            </w:r>
          </w:p>
          <w:p w:rsidR="000F79B5" w:rsidRPr="0095481B" w:rsidRDefault="000F79B5" w:rsidP="0030297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5/12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30297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Giovedì</w:t>
            </w:r>
          </w:p>
          <w:p w:rsidR="000F79B5" w:rsidRPr="0095481B" w:rsidRDefault="000F79B5" w:rsidP="0030297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6/12</w:t>
            </w:r>
          </w:p>
        </w:tc>
        <w:tc>
          <w:tcPr>
            <w:tcW w:w="342" w:type="pct"/>
            <w:tcBorders>
              <w:right w:val="single" w:sz="12" w:space="0" w:color="000000"/>
            </w:tcBorders>
          </w:tcPr>
          <w:p w:rsidR="000F79B5" w:rsidRDefault="000F79B5" w:rsidP="00BD0E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</w:t>
            </w:r>
          </w:p>
          <w:p w:rsidR="000F79B5" w:rsidRPr="0095481B" w:rsidRDefault="000F79B5" w:rsidP="001E44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10/12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F79B5" w:rsidRPr="0095481B" w:rsidRDefault="000F79B5" w:rsidP="009E12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Martedì</w:t>
            </w:r>
          </w:p>
          <w:p w:rsidR="000F79B5" w:rsidRPr="0095481B" w:rsidRDefault="000F79B5" w:rsidP="009E12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11/12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0F79B5" w:rsidRPr="0095481B" w:rsidRDefault="000F79B5" w:rsidP="009E12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Mercoledì</w:t>
            </w:r>
          </w:p>
          <w:p w:rsidR="000F79B5" w:rsidRPr="0095481B" w:rsidRDefault="000F79B5" w:rsidP="009E12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12/12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B5" w:rsidRPr="0095481B" w:rsidRDefault="000F79B5" w:rsidP="009E12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Giovedì</w:t>
            </w:r>
          </w:p>
          <w:p w:rsidR="000F79B5" w:rsidRPr="0095481B" w:rsidRDefault="000F79B5" w:rsidP="009E12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13/12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vAlign w:val="center"/>
          </w:tcPr>
          <w:p w:rsidR="000F79B5" w:rsidRPr="0095481B" w:rsidRDefault="000F79B5" w:rsidP="00AB05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Lunedì</w:t>
            </w:r>
          </w:p>
          <w:p w:rsidR="000F79B5" w:rsidRPr="0095481B" w:rsidRDefault="000F79B5" w:rsidP="00AB05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17/12</w:t>
            </w:r>
          </w:p>
        </w:tc>
        <w:tc>
          <w:tcPr>
            <w:tcW w:w="400" w:type="pct"/>
            <w:vAlign w:val="center"/>
          </w:tcPr>
          <w:p w:rsidR="000F79B5" w:rsidRPr="0095481B" w:rsidRDefault="000F79B5" w:rsidP="00AB05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Martedì</w:t>
            </w:r>
          </w:p>
          <w:p w:rsidR="000F79B5" w:rsidRPr="0095481B" w:rsidRDefault="000F79B5" w:rsidP="00AB05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18/12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0F79B5" w:rsidRPr="0095481B" w:rsidRDefault="000F79B5" w:rsidP="009548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Mercoledì</w:t>
            </w:r>
          </w:p>
          <w:p w:rsidR="000F79B5" w:rsidRPr="0095481B" w:rsidRDefault="000F79B5" w:rsidP="009548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19/12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B5" w:rsidRPr="0095481B" w:rsidRDefault="000F79B5" w:rsidP="009548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Giovedì</w:t>
            </w:r>
          </w:p>
          <w:p w:rsidR="000F79B5" w:rsidRPr="0095481B" w:rsidRDefault="000F79B5" w:rsidP="009548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5481B">
              <w:rPr>
                <w:b/>
                <w:sz w:val="18"/>
                <w:szCs w:val="18"/>
              </w:rPr>
              <w:t>20/12</w:t>
            </w:r>
          </w:p>
        </w:tc>
      </w:tr>
      <w:tr w:rsidR="000F79B5" w:rsidRPr="0095481B" w:rsidTr="000F79B5">
        <w:trPr>
          <w:trHeight w:val="344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42657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</w:rPr>
              <w:t>Educazione Motoria: Sport; Gioco didattico. Scacchi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152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 LEZIONE</w:t>
            </w:r>
          </w:p>
          <w:p w:rsidR="000F79B5" w:rsidRPr="0095481B" w:rsidRDefault="000F79B5" w:rsidP="00152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2 LEZIONE</w:t>
            </w:r>
          </w:p>
          <w:p w:rsidR="000F79B5" w:rsidRPr="0095481B" w:rsidRDefault="000F79B5" w:rsidP="00897FE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3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1E4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4 LEZIONE</w:t>
            </w:r>
          </w:p>
          <w:p w:rsidR="000F79B5" w:rsidRPr="0095481B" w:rsidRDefault="000F79B5" w:rsidP="001E4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95481B" w:rsidRDefault="000F79B5" w:rsidP="001E4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5 LEZIONE</w:t>
            </w:r>
          </w:p>
          <w:p w:rsidR="000F79B5" w:rsidRPr="0095481B" w:rsidRDefault="000F79B5" w:rsidP="001E444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//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6 LEZIONE</w:t>
            </w:r>
          </w:p>
          <w:p w:rsidR="000F79B5" w:rsidRPr="0095481B" w:rsidRDefault="000F79B5" w:rsidP="008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0F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7 LEZIONE</w:t>
            </w:r>
          </w:p>
          <w:p w:rsidR="000F79B5" w:rsidRPr="0095481B" w:rsidRDefault="000F79B5" w:rsidP="000F79B5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95481B" w:rsidRDefault="000F79B5" w:rsidP="000F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8 LEZIONE</w:t>
            </w:r>
          </w:p>
          <w:p w:rsidR="000F79B5" w:rsidRPr="0095481B" w:rsidRDefault="000F79B5" w:rsidP="000F79B5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212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9 LEZIONE</w:t>
            </w:r>
          </w:p>
          <w:p w:rsidR="000F79B5" w:rsidRPr="0095481B" w:rsidRDefault="000F79B5" w:rsidP="002124D9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1E4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10 LEZIONE</w:t>
            </w:r>
          </w:p>
          <w:p w:rsidR="000F79B5" w:rsidRPr="0095481B" w:rsidRDefault="000F79B5" w:rsidP="001E4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I.12</w:t>
            </w:r>
          </w:p>
        </w:tc>
      </w:tr>
      <w:tr w:rsidR="000F79B5" w:rsidRPr="0095481B" w:rsidTr="000F79B5">
        <w:trPr>
          <w:trHeight w:val="344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42657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</w:rPr>
              <w:t>Educazione Motoria: Sport; Gioco didattico Educazione Motoria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FA1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1 lezione</w:t>
            </w:r>
          </w:p>
          <w:p w:rsidR="000F79B5" w:rsidRPr="0095481B" w:rsidRDefault="000F79B5" w:rsidP="00FA1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2 lezione</w:t>
            </w:r>
          </w:p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3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0F79B5" w:rsidRDefault="000F79B5" w:rsidP="001E4448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//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4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5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6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7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8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9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10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Palestra</w:t>
            </w:r>
          </w:p>
        </w:tc>
      </w:tr>
      <w:tr w:rsidR="000F79B5" w:rsidRPr="0095481B" w:rsidTr="000F79B5">
        <w:trPr>
          <w:trHeight w:val="344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42657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</w:rPr>
              <w:t>Potenziamento delle competenze di base Giocando con i numeri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8E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 lezione</w:t>
            </w:r>
          </w:p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 I.11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2 LEZIONE Aula I.11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3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0F79B5" w:rsidRDefault="000F79B5" w:rsidP="00BD0EE8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//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4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5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6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7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8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9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10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</w:tr>
      <w:tr w:rsidR="000F79B5" w:rsidRPr="0095481B" w:rsidTr="000F79B5">
        <w:trPr>
          <w:trHeight w:val="344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42657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</w:rPr>
              <w:t>Potenziamento delle competenze di base Italiano Parlato e Scritto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1 lezione</w:t>
            </w:r>
          </w:p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 I.11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2 lezione</w:t>
            </w:r>
          </w:p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3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0F79B5" w:rsidRDefault="000F79B5" w:rsidP="00BD0EE8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//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4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5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6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7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8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9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10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</w:tr>
      <w:tr w:rsidR="000F79B5" w:rsidRPr="0095481B" w:rsidTr="000F79B5">
        <w:trPr>
          <w:trHeight w:val="461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42657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</w:rPr>
              <w:t>Educazione alla legalità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 lezione</w:t>
            </w:r>
          </w:p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 I.11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2 lezione</w:t>
            </w:r>
          </w:p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3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0F79B5" w:rsidRDefault="000F79B5" w:rsidP="00BD0EE8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//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4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5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6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7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8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9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 xml:space="preserve"> 10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</w:tr>
      <w:tr w:rsidR="000F79B5" w:rsidRPr="0095481B" w:rsidTr="000F79B5">
        <w:trPr>
          <w:trHeight w:val="791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42657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</w:rPr>
              <w:t>Cittadinanza italiana ed europea e cura dei beni comuni Cittadini del mondo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 lezione</w:t>
            </w:r>
          </w:p>
          <w:p w:rsidR="000F79B5" w:rsidRPr="0095481B" w:rsidRDefault="000F79B5" w:rsidP="00AB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 I.11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2 lezione</w:t>
            </w:r>
          </w:p>
          <w:p w:rsidR="000F79B5" w:rsidRPr="0095481B" w:rsidRDefault="000F79B5" w:rsidP="0089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3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vAlign w:val="center"/>
          </w:tcPr>
          <w:p w:rsidR="000F79B5" w:rsidRPr="0095481B" w:rsidRDefault="000F79B5" w:rsidP="00A06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4  lezione</w:t>
            </w:r>
          </w:p>
          <w:p w:rsidR="000F79B5" w:rsidRPr="0095481B" w:rsidRDefault="000F79B5" w:rsidP="00A06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>
              <w:rPr>
                <w:rFonts w:ascii="Times New Roman" w:hAnsi="Times New Roman"/>
                <w:b/>
                <w:sz w:val="14"/>
                <w:lang w:eastAsia="en-US"/>
              </w:rPr>
              <w:t>//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5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6 lezione</w:t>
            </w:r>
          </w:p>
          <w:p w:rsidR="000F79B5" w:rsidRPr="0095481B" w:rsidRDefault="000F79B5" w:rsidP="00DD4568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7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8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9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95481B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10 lezione</w:t>
            </w:r>
          </w:p>
          <w:p w:rsidR="000F79B5" w:rsidRPr="0095481B" w:rsidRDefault="000F79B5" w:rsidP="00DD4568">
            <w:pPr>
              <w:jc w:val="center"/>
              <w:rPr>
                <w:b/>
                <w:sz w:val="14"/>
              </w:rPr>
            </w:pPr>
            <w:r w:rsidRPr="0095481B">
              <w:rPr>
                <w:rFonts w:ascii="Times New Roman" w:hAnsi="Times New Roman"/>
                <w:b/>
                <w:sz w:val="14"/>
                <w:lang w:eastAsia="en-US"/>
              </w:rPr>
              <w:t>Aula I.11</w:t>
            </w:r>
          </w:p>
        </w:tc>
      </w:tr>
      <w:tr w:rsidR="000F79B5" w:rsidRPr="003E7C7E" w:rsidTr="000F79B5">
        <w:trPr>
          <w:trHeight w:val="335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shd w:val="clear" w:color="auto" w:fill="F3F3F3"/>
            <w:vAlign w:val="center"/>
          </w:tcPr>
          <w:p w:rsidR="000F79B5" w:rsidRDefault="000F79B5" w:rsidP="006D4B4A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084C34">
              <w:rPr>
                <w:rFonts w:ascii="Times New Roman" w:hAnsi="Times New Roman"/>
                <w:sz w:val="18"/>
              </w:rPr>
              <w:t>Totale alunni</w:t>
            </w:r>
          </w:p>
          <w:p w:rsidR="000F79B5" w:rsidRPr="00084C34" w:rsidRDefault="000F79B5" w:rsidP="006D4B4A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coinvolti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22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Default="000F79B5" w:rsidP="00A06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40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100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38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100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0F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120</w:t>
            </w:r>
          </w:p>
        </w:tc>
      </w:tr>
      <w:tr w:rsidR="000F79B5" w:rsidRPr="003E7C7E" w:rsidTr="000F79B5">
        <w:trPr>
          <w:trHeight w:val="335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shd w:val="clear" w:color="auto" w:fill="CCFFFF"/>
            <w:vAlign w:val="center"/>
          </w:tcPr>
          <w:p w:rsidR="000F79B5" w:rsidRPr="00084C34" w:rsidRDefault="000F79B5" w:rsidP="006D4B4A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Personale ATA coinvolto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2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vAlign w:val="center"/>
          </w:tcPr>
          <w:p w:rsidR="000F79B5" w:rsidRPr="00667883" w:rsidRDefault="000F79B5" w:rsidP="00BD0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34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</w:tr>
      <w:tr w:rsidR="000F79B5" w:rsidRPr="003E7C7E" w:rsidTr="000F79B5">
        <w:trPr>
          <w:trHeight w:val="335"/>
          <w:jc w:val="center"/>
        </w:trPr>
        <w:tc>
          <w:tcPr>
            <w:tcW w:w="506" w:type="pct"/>
            <w:tcBorders>
              <w:right w:val="single" w:sz="12" w:space="0" w:color="000000"/>
            </w:tcBorders>
            <w:shd w:val="clear" w:color="auto" w:fill="FFFF99"/>
            <w:vAlign w:val="center"/>
          </w:tcPr>
          <w:p w:rsidR="000F79B5" w:rsidRDefault="000F79B5" w:rsidP="006D4B4A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DOCENTI</w:t>
            </w:r>
          </w:p>
        </w:tc>
        <w:tc>
          <w:tcPr>
            <w:tcW w:w="396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2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342" w:type="pct"/>
            <w:tcBorders>
              <w:right w:val="single" w:sz="12" w:space="0" w:color="000000"/>
            </w:tcBorders>
            <w:vAlign w:val="center"/>
          </w:tcPr>
          <w:p w:rsidR="000F79B5" w:rsidRPr="00667883" w:rsidRDefault="000F79B5" w:rsidP="00BD0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342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379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B5" w:rsidRPr="00667883" w:rsidRDefault="000F79B5" w:rsidP="00DD4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667883"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</w:tr>
    </w:tbl>
    <w:p w:rsidR="00563261" w:rsidRPr="00667883" w:rsidRDefault="00563261" w:rsidP="007E0A94">
      <w:pPr>
        <w:spacing w:after="0" w:line="240" w:lineRule="auto"/>
        <w:rPr>
          <w:b/>
          <w:sz w:val="18"/>
          <w:szCs w:val="18"/>
        </w:rPr>
      </w:pPr>
    </w:p>
    <w:p w:rsidR="00563261" w:rsidRDefault="00563261" w:rsidP="007B2FA6">
      <w:pPr>
        <w:numPr>
          <w:ilvl w:val="0"/>
          <w:numId w:val="1"/>
        </w:numPr>
        <w:spacing w:after="0" w:line="240" w:lineRule="auto"/>
        <w:ind w:left="284"/>
        <w:rPr>
          <w:b/>
          <w:sz w:val="20"/>
          <w:szCs w:val="20"/>
        </w:rPr>
      </w:pPr>
      <w:r w:rsidRPr="007B2FA6">
        <w:rPr>
          <w:b/>
          <w:sz w:val="20"/>
          <w:szCs w:val="20"/>
        </w:rPr>
        <w:t xml:space="preserve">Accoglienza </w:t>
      </w:r>
      <w:r w:rsidR="007B2FA6" w:rsidRPr="007B2FA6">
        <w:rPr>
          <w:b/>
          <w:sz w:val="20"/>
          <w:szCs w:val="20"/>
        </w:rPr>
        <w:t>e sorveglianza</w:t>
      </w:r>
      <w:r w:rsidR="007B2FA6">
        <w:rPr>
          <w:b/>
          <w:sz w:val="20"/>
          <w:szCs w:val="20"/>
        </w:rPr>
        <w:t xml:space="preserve"> al termine delle lezioni curriculari presso le aule </w:t>
      </w:r>
      <w:r>
        <w:rPr>
          <w:b/>
          <w:sz w:val="20"/>
          <w:szCs w:val="20"/>
        </w:rPr>
        <w:t xml:space="preserve">DIFRONTE </w:t>
      </w:r>
      <w:r w:rsidR="007B2FA6">
        <w:rPr>
          <w:b/>
          <w:sz w:val="20"/>
          <w:szCs w:val="20"/>
        </w:rPr>
        <w:t xml:space="preserve">la </w:t>
      </w:r>
      <w:r>
        <w:rPr>
          <w:b/>
          <w:sz w:val="20"/>
          <w:szCs w:val="20"/>
        </w:rPr>
        <w:t>SALA ROSSA</w:t>
      </w:r>
      <w:r w:rsidR="007B2FA6">
        <w:rPr>
          <w:b/>
          <w:sz w:val="20"/>
          <w:szCs w:val="20"/>
        </w:rPr>
        <w:t xml:space="preserve"> (entrata a destra)</w:t>
      </w:r>
    </w:p>
    <w:p w:rsidR="00563261" w:rsidRPr="00667883" w:rsidRDefault="00563261" w:rsidP="007B2FA6">
      <w:pPr>
        <w:numPr>
          <w:ilvl w:val="0"/>
          <w:numId w:val="1"/>
        </w:numPr>
        <w:spacing w:after="0" w:line="240" w:lineRule="auto"/>
        <w:ind w:left="284"/>
        <w:rPr>
          <w:b/>
          <w:sz w:val="20"/>
          <w:szCs w:val="20"/>
        </w:rPr>
      </w:pPr>
      <w:r w:rsidRPr="00667883">
        <w:rPr>
          <w:b/>
          <w:sz w:val="20"/>
          <w:szCs w:val="20"/>
        </w:rPr>
        <w:t>Servizio Fornitura cestino pasto ore 14,00</w:t>
      </w:r>
      <w:r>
        <w:rPr>
          <w:b/>
          <w:sz w:val="20"/>
          <w:szCs w:val="20"/>
        </w:rPr>
        <w:t>: nelle 4 aule dell’accoglienza. Gli alunni dei moduli di Legalità e Cittadinanza verranno distribuiti (10 per aula in ordine</w:t>
      </w:r>
      <w:r w:rsidR="00717FE5">
        <w:rPr>
          <w:b/>
          <w:sz w:val="20"/>
          <w:szCs w:val="20"/>
        </w:rPr>
        <w:t xml:space="preserve"> </w:t>
      </w:r>
      <w:proofErr w:type="spellStart"/>
      <w:r w:rsidR="00717FE5">
        <w:rPr>
          <w:b/>
          <w:sz w:val="20"/>
          <w:szCs w:val="20"/>
        </w:rPr>
        <w:t>DI</w:t>
      </w:r>
      <w:proofErr w:type="spellEnd"/>
      <w:r w:rsidR="00717FE5">
        <w:rPr>
          <w:b/>
          <w:sz w:val="20"/>
          <w:szCs w:val="20"/>
        </w:rPr>
        <w:t xml:space="preserve"> ELENCO</w:t>
      </w:r>
      <w:r>
        <w:rPr>
          <w:b/>
          <w:sz w:val="20"/>
          <w:szCs w:val="20"/>
        </w:rPr>
        <w:t xml:space="preserve">)  </w:t>
      </w:r>
    </w:p>
    <w:p w:rsidR="0038760C" w:rsidRPr="0038760C" w:rsidRDefault="00563261" w:rsidP="0038760C">
      <w:pPr>
        <w:numPr>
          <w:ilvl w:val="0"/>
          <w:numId w:val="1"/>
        </w:numPr>
        <w:spacing w:after="0" w:line="240" w:lineRule="auto"/>
        <w:ind w:left="284"/>
        <w:rPr>
          <w:b/>
          <w:sz w:val="20"/>
          <w:szCs w:val="20"/>
        </w:rPr>
      </w:pPr>
      <w:r w:rsidRPr="00667883">
        <w:rPr>
          <w:b/>
          <w:sz w:val="20"/>
          <w:szCs w:val="20"/>
        </w:rPr>
        <w:t>Tutti i corsi iniziano</w:t>
      </w:r>
      <w:r w:rsidR="007B2FA6">
        <w:rPr>
          <w:b/>
          <w:sz w:val="20"/>
          <w:szCs w:val="20"/>
        </w:rPr>
        <w:t xml:space="preserve"> contemporaneamente </w:t>
      </w:r>
      <w:r w:rsidRPr="00667883">
        <w:rPr>
          <w:b/>
          <w:sz w:val="20"/>
          <w:szCs w:val="20"/>
        </w:rPr>
        <w:t>alle 14,30 e terminano alle 17,30</w:t>
      </w:r>
      <w:r>
        <w:rPr>
          <w:b/>
          <w:sz w:val="20"/>
          <w:szCs w:val="20"/>
        </w:rPr>
        <w:t xml:space="preserve"> nelle aule indicate ai moduli. Lato SUD (entrata a </w:t>
      </w:r>
      <w:r w:rsidR="007B2FA6">
        <w:rPr>
          <w:b/>
          <w:sz w:val="20"/>
          <w:szCs w:val="20"/>
        </w:rPr>
        <w:t>sinistra</w:t>
      </w:r>
      <w:r>
        <w:rPr>
          <w:b/>
          <w:sz w:val="20"/>
          <w:szCs w:val="20"/>
        </w:rPr>
        <w:t>).</w:t>
      </w:r>
    </w:p>
    <w:sectPr w:rsidR="0038760C" w:rsidRPr="0038760C" w:rsidSect="00667883">
      <w:pgSz w:w="16838" w:h="11906" w:orient="landscape"/>
      <w:pgMar w:top="1843" w:right="1417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653"/>
    <w:multiLevelType w:val="hybridMultilevel"/>
    <w:tmpl w:val="300C9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89"/>
    <w:rsid w:val="00000C3F"/>
    <w:rsid w:val="00017B41"/>
    <w:rsid w:val="00084C34"/>
    <w:rsid w:val="000B6583"/>
    <w:rsid w:val="000F79B5"/>
    <w:rsid w:val="000F7C0F"/>
    <w:rsid w:val="001A1C55"/>
    <w:rsid w:val="001A7762"/>
    <w:rsid w:val="001E4448"/>
    <w:rsid w:val="002212B4"/>
    <w:rsid w:val="00237C2F"/>
    <w:rsid w:val="00263079"/>
    <w:rsid w:val="002B71C4"/>
    <w:rsid w:val="002E59CA"/>
    <w:rsid w:val="00354774"/>
    <w:rsid w:val="0038760C"/>
    <w:rsid w:val="003E7C7E"/>
    <w:rsid w:val="00426576"/>
    <w:rsid w:val="004A63F1"/>
    <w:rsid w:val="004B1D0C"/>
    <w:rsid w:val="004E57F9"/>
    <w:rsid w:val="004F2FD5"/>
    <w:rsid w:val="00563261"/>
    <w:rsid w:val="00580E0E"/>
    <w:rsid w:val="0059643B"/>
    <w:rsid w:val="005C68DC"/>
    <w:rsid w:val="005F24EA"/>
    <w:rsid w:val="00610564"/>
    <w:rsid w:val="006237DC"/>
    <w:rsid w:val="00655848"/>
    <w:rsid w:val="00667883"/>
    <w:rsid w:val="00670051"/>
    <w:rsid w:val="00685B7B"/>
    <w:rsid w:val="006D0C8E"/>
    <w:rsid w:val="006D4B4A"/>
    <w:rsid w:val="006E37E5"/>
    <w:rsid w:val="00717FE5"/>
    <w:rsid w:val="00764233"/>
    <w:rsid w:val="007B2FA6"/>
    <w:rsid w:val="007E0A94"/>
    <w:rsid w:val="007E3981"/>
    <w:rsid w:val="008C75AF"/>
    <w:rsid w:val="008E0B1A"/>
    <w:rsid w:val="00907B8F"/>
    <w:rsid w:val="009279D0"/>
    <w:rsid w:val="00933F5B"/>
    <w:rsid w:val="009545B0"/>
    <w:rsid w:val="0095481B"/>
    <w:rsid w:val="009613D2"/>
    <w:rsid w:val="00962A94"/>
    <w:rsid w:val="009E12B1"/>
    <w:rsid w:val="00A06576"/>
    <w:rsid w:val="00A21B5F"/>
    <w:rsid w:val="00A24F89"/>
    <w:rsid w:val="00AA62CD"/>
    <w:rsid w:val="00AB33B4"/>
    <w:rsid w:val="00B01F5F"/>
    <w:rsid w:val="00B04068"/>
    <w:rsid w:val="00B22D35"/>
    <w:rsid w:val="00B371B3"/>
    <w:rsid w:val="00B4491A"/>
    <w:rsid w:val="00B57965"/>
    <w:rsid w:val="00B93237"/>
    <w:rsid w:val="00BA6CB3"/>
    <w:rsid w:val="00C02359"/>
    <w:rsid w:val="00C23699"/>
    <w:rsid w:val="00CF244C"/>
    <w:rsid w:val="00D6784F"/>
    <w:rsid w:val="00DD65DF"/>
    <w:rsid w:val="00DE0402"/>
    <w:rsid w:val="00DE457D"/>
    <w:rsid w:val="00DF1ACD"/>
    <w:rsid w:val="00E200E6"/>
    <w:rsid w:val="00E27826"/>
    <w:rsid w:val="00E75D98"/>
    <w:rsid w:val="00F04B10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96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24F89"/>
    <w:pPr>
      <w:spacing w:after="160"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COMPLETO PON FSE - Inclusione sociale e lotta al disagio – Azioni - “10</vt:lpstr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COMPLETO PON FSE - Inclusione sociale e lotta al disagio – Azioni - “10</dc:title>
  <dc:subject/>
  <dc:creator>***********</dc:creator>
  <cp:keywords/>
  <dc:description/>
  <cp:lastModifiedBy>***********</cp:lastModifiedBy>
  <cp:revision>4</cp:revision>
  <cp:lastPrinted>2018-12-05T08:14:00Z</cp:lastPrinted>
  <dcterms:created xsi:type="dcterms:W3CDTF">2018-12-13T11:03:00Z</dcterms:created>
  <dcterms:modified xsi:type="dcterms:W3CDTF">2018-12-13T11:07:00Z</dcterms:modified>
</cp:coreProperties>
</file>