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A9069F" w:rsidTr="00E37AEE">
        <w:trPr>
          <w:trHeight w:val="1842"/>
          <w:jc w:val="center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 wp14:anchorId="4A40A103" wp14:editId="2C6DCD87">
                  <wp:extent cx="495300" cy="542925"/>
                  <wp:effectExtent l="19050" t="0" r="0" b="0"/>
                  <wp:docPr id="1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Rientrocorpodeltesto"/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69F" w:rsidRDefault="00A9069F" w:rsidP="00DF7EE8">
            <w:pPr>
              <w:jc w:val="center"/>
              <w:rPr>
                <w:sz w:val="28"/>
                <w:szCs w:val="28"/>
              </w:rPr>
            </w:pPr>
          </w:p>
          <w:p w:rsidR="00A9069F" w:rsidRDefault="00483B6B" w:rsidP="00DF7EE8">
            <w:pPr>
              <w:pStyle w:val="Intestazione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0B727AEE" wp14:editId="41E2A97E">
                  <wp:extent cx="438150" cy="2952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9069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 w:cs="Palatino Linotype"/>
                <w:noProof/>
              </w:rPr>
              <w:drawing>
                <wp:inline distT="0" distB="0" distL="0" distR="0" wp14:anchorId="2F8D26FC" wp14:editId="551D4DB7">
                  <wp:extent cx="390525" cy="3524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603B39D9" wp14:editId="5B2727E6">
                  <wp:extent cx="390525" cy="285750"/>
                  <wp:effectExtent l="19050" t="0" r="9525" b="0"/>
                  <wp:docPr id="4" name="Immagine 1" descr="https://encrypted-tbn3.gstatic.com/images?q=tbn:ANd9GcTR_GUI5EPyOEK6um2kyg6eACYYnj1haXG9MxGdoujDVTj1_iFcOIaXl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  <w:b/>
                <w:sz w:val="20"/>
              </w:rPr>
            </w:pPr>
            <w:r>
              <w:rPr>
                <w:rFonts w:ascii="Bernhard Modern Roman" w:hAnsi="Bernhard Modern Roman"/>
                <w:b/>
                <w:sz w:val="20"/>
              </w:rPr>
              <w:t>Distretto Scolastico n. 17</w:t>
            </w:r>
          </w:p>
          <w:p w:rsidR="00A9069F" w:rsidRDefault="00A9069F" w:rsidP="00DF7EE8">
            <w:pPr>
              <w:pStyle w:val="Titolo1"/>
              <w:rPr>
                <w:rFonts w:ascii="Bernhard Modern Roman" w:hAnsi="Bernhard Modern Roman"/>
              </w:rPr>
            </w:pPr>
            <w:r>
              <w:t>I</w:t>
            </w:r>
            <w:r>
              <w:rPr>
                <w:smallCaps/>
              </w:rPr>
              <w:t>STITUTO</w:t>
            </w:r>
            <w:r>
              <w:t xml:space="preserve">   DI  ISTRUZIONE  SUPERIORE</w:t>
            </w:r>
          </w:p>
          <w:p w:rsidR="00A9069F" w:rsidRDefault="00A9069F" w:rsidP="00DF7EE8">
            <w:pPr>
              <w:pStyle w:val="Titolo1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LICEO SCIENTIFICO – IPSIA – ITC -ITI</w:t>
            </w:r>
          </w:p>
          <w:p w:rsidR="00A9069F" w:rsidRDefault="00A9069F" w:rsidP="00DF7EE8">
            <w:pPr>
              <w:pStyle w:val="Titolo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Bernhard Modern Roman" w:hAnsi="Bernhard Modern Roman"/>
                <w:sz w:val="24"/>
              </w:rPr>
            </w:pPr>
            <w:r>
              <w:rPr>
                <w:rFonts w:ascii="Bernhard Modern Roman" w:hAnsi="Bernhard Modern Roman"/>
                <w:sz w:val="24"/>
              </w:rPr>
              <w:t>87032  AMANTEA Via S. Antonio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sym w:font="Wingdings" w:char="F028"/>
            </w:r>
            <w:r>
              <w:t xml:space="preserve"> Centralino  </w:t>
            </w:r>
            <w:r>
              <w:rPr>
                <w:sz w:val="20"/>
              </w:rPr>
              <w:t>0982/ 41969</w:t>
            </w:r>
          </w:p>
          <w:p w:rsidR="00A9069F" w:rsidRDefault="00A9069F" w:rsidP="00DF7E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(Uffici)  E-mail: </w:t>
            </w:r>
            <w:hyperlink r:id="rId11" w:history="1">
              <w:r>
                <w:rPr>
                  <w:rStyle w:val="Collegamentoipertestuale"/>
                </w:rPr>
                <w:t>csis014008@istruzione.it</w:t>
              </w:r>
            </w:hyperlink>
          </w:p>
          <w:p w:rsidR="00A9069F" w:rsidRPr="00E37AEE" w:rsidRDefault="00E37AEE" w:rsidP="00DF7EE8">
            <w:pPr>
              <w:jc w:val="center"/>
              <w:rPr>
                <w:sz w:val="28"/>
                <w:szCs w:val="28"/>
              </w:rPr>
            </w:pPr>
            <w:hyperlink r:id="rId12" w:history="1">
              <w:r w:rsidR="00A9069F" w:rsidRPr="00E37AEE">
                <w:rPr>
                  <w:rStyle w:val="Collegamentoipertestuale"/>
                  <w:u w:val="none"/>
                </w:rPr>
                <w:t>http://www.iispoloamantea.gov.it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69F" w:rsidRDefault="00483B6B" w:rsidP="00DF7EE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 wp14:anchorId="08329C3E" wp14:editId="18A0A967">
                  <wp:extent cx="876300" cy="69532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69F" w:rsidRDefault="00A9069F" w:rsidP="00DF7EE8">
            <w:pPr>
              <w:jc w:val="both"/>
            </w:pPr>
          </w:p>
          <w:p w:rsidR="00A9069F" w:rsidRDefault="00A9069F" w:rsidP="00DF7EE8">
            <w:pPr>
              <w:jc w:val="both"/>
            </w:pPr>
          </w:p>
        </w:tc>
      </w:tr>
    </w:tbl>
    <w:p w:rsidR="00E37AEE" w:rsidRDefault="00E37AEE" w:rsidP="00D17850">
      <w:pPr>
        <w:pStyle w:val="NormaleWeb"/>
        <w:shd w:val="clear" w:color="auto" w:fill="FFFFFF"/>
        <w:spacing w:before="0" w:beforeAutospacing="0" w:after="0" w:afterAutospacing="0"/>
        <w:ind w:firstLine="5387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9069F" w:rsidRDefault="00D17850" w:rsidP="00D17850">
      <w:pPr>
        <w:pStyle w:val="NormaleWeb"/>
        <w:shd w:val="clear" w:color="auto" w:fill="FFFFFF"/>
        <w:spacing w:before="0" w:beforeAutospacing="0" w:after="0" w:afterAutospacing="0"/>
        <w:ind w:firstLine="5387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Al</w:t>
      </w:r>
      <w:r w:rsidR="0058443C">
        <w:rPr>
          <w:rFonts w:ascii="Arial" w:hAnsi="Arial" w:cs="Arial"/>
          <w:b/>
          <w:bCs/>
          <w:color w:val="222222"/>
          <w:sz w:val="19"/>
          <w:szCs w:val="19"/>
        </w:rPr>
        <w:t>le classi</w:t>
      </w: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I, II, III e IV  </w:t>
      </w:r>
    </w:p>
    <w:p w:rsidR="00A9069F" w:rsidRDefault="00A9069F" w:rsidP="00D17850">
      <w:pPr>
        <w:pStyle w:val="NormaleWeb"/>
        <w:shd w:val="clear" w:color="auto" w:fill="FFFFFF"/>
        <w:spacing w:before="0" w:beforeAutospacing="0" w:after="0" w:afterAutospacing="0"/>
        <w:ind w:firstLine="5387"/>
        <w:jc w:val="center"/>
        <w:rPr>
          <w:rFonts w:ascii="Arial" w:hAnsi="Arial" w:cs="Arial"/>
          <w:b/>
          <w:bCs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Sede</w:t>
      </w:r>
    </w:p>
    <w:p w:rsidR="00A9069F" w:rsidRDefault="00A9069F" w:rsidP="000F7AF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9069F" w:rsidRPr="0058443C" w:rsidRDefault="00A9069F" w:rsidP="000F7AF7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  <w:sz w:val="19"/>
          <w:szCs w:val="19"/>
        </w:rPr>
      </w:pPr>
      <w:r w:rsidRPr="0058443C">
        <w:rPr>
          <w:rFonts w:ascii="Verdana" w:hAnsi="Verdana" w:cs="Arial"/>
          <w:b/>
          <w:bCs/>
          <w:color w:val="222222"/>
          <w:sz w:val="19"/>
          <w:szCs w:val="19"/>
        </w:rPr>
        <w:t xml:space="preserve">Oggetto: </w:t>
      </w:r>
      <w:r w:rsidR="002A3A6D">
        <w:rPr>
          <w:rFonts w:ascii="Verdana" w:hAnsi="Verdana" w:cs="Arial"/>
          <w:b/>
          <w:bCs/>
          <w:color w:val="222222"/>
          <w:sz w:val="19"/>
          <w:szCs w:val="19"/>
        </w:rPr>
        <w:t>Concorso Global Junior Challenge 2017</w:t>
      </w:r>
    </w:p>
    <w:p w:rsidR="00A9069F" w:rsidRPr="0058443C" w:rsidRDefault="00A9069F" w:rsidP="000F7AF7">
      <w:pPr>
        <w:pStyle w:val="Titolo1"/>
        <w:jc w:val="left"/>
        <w:rPr>
          <w:rFonts w:ascii="Verdana" w:hAnsi="Verdana" w:cs="Arial"/>
          <w:color w:val="222222"/>
          <w:sz w:val="22"/>
          <w:szCs w:val="19"/>
        </w:rPr>
      </w:pPr>
    </w:p>
    <w:p w:rsidR="002A3A6D" w:rsidRDefault="00980C00" w:rsidP="00732FFD">
      <w:pPr>
        <w:pStyle w:val="Titolo1"/>
        <w:numPr>
          <w:ilvl w:val="0"/>
          <w:numId w:val="2"/>
        </w:numPr>
        <w:ind w:left="0"/>
        <w:jc w:val="both"/>
        <w:rPr>
          <w:rFonts w:ascii="Verdana" w:hAnsi="Verdana" w:cs="Arial"/>
          <w:color w:val="222222"/>
          <w:sz w:val="22"/>
          <w:szCs w:val="19"/>
          <w:shd w:val="clear" w:color="auto" w:fill="FFFFFF"/>
        </w:rPr>
      </w:pPr>
      <w:r w:rsidRPr="002A3A6D">
        <w:rPr>
          <w:rFonts w:ascii="Verdana" w:hAnsi="Verdana" w:cs="Arial"/>
          <w:color w:val="222222"/>
          <w:sz w:val="22"/>
          <w:szCs w:val="19"/>
        </w:rPr>
        <w:t xml:space="preserve">Vista la </w:t>
      </w:r>
      <w:r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circolare </w:t>
      </w:r>
      <w:r w:rsidR="002A3A6D"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MIUR </w:t>
      </w:r>
      <w:proofErr w:type="spellStart"/>
      <w:r w:rsidR="002A3A6D"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>MIUR</w:t>
      </w:r>
      <w:proofErr w:type="spellEnd"/>
      <w:r w:rsidR="002A3A6D"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 </w:t>
      </w:r>
      <w:proofErr w:type="spellStart"/>
      <w:r w:rsidR="002A3A6D"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>prot</w:t>
      </w:r>
      <w:proofErr w:type="spellEnd"/>
      <w:r w:rsidR="002A3A6D"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. 0035425 del 01/09/2017 </w:t>
      </w:r>
    </w:p>
    <w:p w:rsidR="00980C00" w:rsidRPr="002A3A6D" w:rsidRDefault="002A3A6D" w:rsidP="00732FFD">
      <w:pPr>
        <w:pStyle w:val="Titolo1"/>
        <w:numPr>
          <w:ilvl w:val="0"/>
          <w:numId w:val="2"/>
        </w:numPr>
        <w:ind w:left="0"/>
        <w:jc w:val="both"/>
        <w:rPr>
          <w:rFonts w:ascii="Verdana" w:hAnsi="Verdana" w:cs="Arial"/>
          <w:color w:val="222222"/>
          <w:sz w:val="22"/>
          <w:szCs w:val="19"/>
          <w:shd w:val="clear" w:color="auto" w:fill="FFFFFF"/>
        </w:rPr>
      </w:pPr>
      <w:r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>Visto</w:t>
      </w:r>
      <w:r>
        <w:rPr>
          <w:rFonts w:ascii="Verdana" w:hAnsi="Verdana" w:cs="Arial"/>
          <w:color w:val="222222"/>
          <w:szCs w:val="19"/>
          <w:shd w:val="clear" w:color="auto" w:fill="FFFFFF"/>
        </w:rPr>
        <w:t xml:space="preserve"> </w:t>
      </w:r>
      <w:r>
        <w:rPr>
          <w:rFonts w:ascii="Verdana" w:hAnsi="Verdana" w:cs="Arial"/>
          <w:color w:val="222222"/>
          <w:sz w:val="22"/>
          <w:szCs w:val="19"/>
          <w:shd w:val="clear" w:color="auto" w:fill="FFFFFF"/>
        </w:rPr>
        <w:t>ns</w:t>
      </w:r>
      <w:r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 Prot.6390/C12 del 02/09/2017</w:t>
      </w:r>
      <w:r w:rsidR="00D17850" w:rsidRPr="002A3A6D">
        <w:rPr>
          <w:rFonts w:ascii="Verdana" w:hAnsi="Verdana" w:cs="Arial"/>
          <w:color w:val="222222"/>
          <w:sz w:val="22"/>
          <w:szCs w:val="19"/>
          <w:shd w:val="clear" w:color="auto" w:fill="FFFFFF"/>
        </w:rPr>
        <w:t xml:space="preserve"> </w:t>
      </w:r>
    </w:p>
    <w:p w:rsidR="0058443C" w:rsidRPr="0058443C" w:rsidRDefault="0058443C" w:rsidP="00732FFD">
      <w:pPr>
        <w:pStyle w:val="Paragrafoelenco"/>
        <w:ind w:left="0"/>
        <w:rPr>
          <w:rFonts w:ascii="Verdana" w:hAnsi="Verdana" w:cs="Arial"/>
          <w:color w:val="222222"/>
          <w:szCs w:val="19"/>
          <w:shd w:val="clear" w:color="auto" w:fill="FFFFFF"/>
          <w:lang w:eastAsia="it-IT"/>
        </w:rPr>
      </w:pPr>
    </w:p>
    <w:p w:rsidR="00B904C1" w:rsidRPr="0058443C" w:rsidRDefault="00980C00" w:rsidP="00732FFD">
      <w:pPr>
        <w:jc w:val="center"/>
        <w:rPr>
          <w:rFonts w:ascii="Verdana" w:hAnsi="Verdana" w:cs="Arial"/>
          <w:color w:val="222222"/>
          <w:szCs w:val="19"/>
        </w:rPr>
      </w:pPr>
      <w:r w:rsidRPr="0058443C">
        <w:rPr>
          <w:rFonts w:ascii="Verdana" w:hAnsi="Verdana" w:cs="Arial"/>
          <w:color w:val="222222"/>
          <w:szCs w:val="19"/>
        </w:rPr>
        <w:t>IL DIRIGENTE SCOLASTICO</w:t>
      </w:r>
    </w:p>
    <w:p w:rsidR="002A3A6D" w:rsidRPr="002A3A6D" w:rsidRDefault="00B904C1" w:rsidP="00732FFD">
      <w:pPr>
        <w:pStyle w:val="Titolo2"/>
        <w:shd w:val="clear" w:color="auto" w:fill="FFFFFF"/>
        <w:spacing w:before="0"/>
        <w:jc w:val="both"/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</w:pPr>
      <w:r w:rsidRPr="002A3A6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 xml:space="preserve">Dispone l’eventuale adesione di un numero di </w:t>
      </w:r>
      <w:r w:rsidR="007E3EB1" w:rsidRPr="002A3A6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 xml:space="preserve">alunni </w:t>
      </w:r>
      <w:r w:rsidRPr="002A3A6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 xml:space="preserve">dell’istituto </w:t>
      </w:r>
      <w:r w:rsidR="00980C00" w:rsidRPr="002A3A6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 xml:space="preserve">IIS LICEO SCIENTIFICO – IPSIA – ITC –ITI di AMANTEA </w:t>
      </w:r>
      <w:r w:rsidRPr="002A3A6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>per la part</w:t>
      </w:r>
      <w:r w:rsidR="00980C00" w:rsidRPr="002A3A6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 xml:space="preserve">ecipazione </w:t>
      </w:r>
      <w:r w:rsidR="002A3A6D" w:rsidRPr="002A3A6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>alla VIII edizione del Global Junior Challenge</w:t>
      </w:r>
      <w:r w:rsidR="00732FFD">
        <w:rPr>
          <w:rFonts w:ascii="Verdana" w:eastAsia="Calibri" w:hAnsi="Verdana" w:cs="Arial"/>
          <w:b w:val="0"/>
          <w:bCs w:val="0"/>
          <w:color w:val="222222"/>
          <w:sz w:val="22"/>
          <w:szCs w:val="19"/>
          <w:shd w:val="clear" w:color="auto" w:fill="FFFFFF"/>
          <w:lang w:eastAsia="it-IT"/>
        </w:rPr>
        <w:t>.</w:t>
      </w:r>
    </w:p>
    <w:p w:rsidR="002A3A6D" w:rsidRDefault="002A3A6D" w:rsidP="00732FFD">
      <w:pPr>
        <w:pStyle w:val="NormaleWeb"/>
        <w:shd w:val="clear" w:color="auto" w:fill="FFFFFF"/>
        <w:spacing w:before="0" w:beforeAutospacing="0" w:after="150" w:afterAutospacing="0" w:line="360" w:lineRule="atLeast"/>
        <w:ind w:firstLine="708"/>
        <w:rPr>
          <w:rFonts w:ascii="Helvetica" w:hAnsi="Helvetica" w:cs="Arial"/>
          <w:color w:val="000000"/>
        </w:rPr>
      </w:pPr>
      <w:r>
        <w:rPr>
          <w:rFonts w:ascii="Helvetica" w:hAnsi="Helvetica" w:cs="Arial"/>
          <w:color w:val="000000"/>
        </w:rPr>
        <w:t>Il </w:t>
      </w:r>
      <w:r>
        <w:rPr>
          <w:rStyle w:val="Enfasigrassetto"/>
          <w:rFonts w:ascii="Helvetica" w:hAnsi="Helvetica" w:cs="Arial"/>
          <w:color w:val="000000"/>
        </w:rPr>
        <w:t>Global Junior Challenge</w:t>
      </w:r>
      <w:r>
        <w:rPr>
          <w:rFonts w:ascii="Helvetica" w:hAnsi="Helvetica" w:cs="Arial"/>
          <w:color w:val="000000"/>
        </w:rPr>
        <w:t> è il concorso internazionale che premia l’uso innovativo delle tecnologie per l'educazione del 21° secolo e l'inclusione sociale. Promosso da </w:t>
      </w:r>
      <w:r>
        <w:rPr>
          <w:rStyle w:val="Enfasigrassetto"/>
          <w:rFonts w:ascii="Helvetica" w:hAnsi="Helvetica" w:cs="Arial"/>
          <w:color w:val="000000"/>
        </w:rPr>
        <w:t>Roma Capitale</w:t>
      </w:r>
      <w:r>
        <w:rPr>
          <w:rFonts w:ascii="Helvetica" w:hAnsi="Helvetica" w:cs="Arial"/>
          <w:color w:val="000000"/>
        </w:rPr>
        <w:t>, il concorso è organizzato ogni due anni dalla </w:t>
      </w:r>
      <w:hyperlink r:id="rId14" w:history="1">
        <w:r>
          <w:rPr>
            <w:rStyle w:val="Collegamentoipertestuale"/>
            <w:rFonts w:ascii="Helvetica" w:hAnsi="Helvetica" w:cs="Arial"/>
            <w:color w:val="337AB7"/>
            <w:u w:val="none"/>
          </w:rPr>
          <w:t>Fondazione Mondo Digitale</w:t>
        </w:r>
      </w:hyperlink>
      <w:r>
        <w:rPr>
          <w:rFonts w:ascii="Helvetica" w:hAnsi="Helvetica" w:cs="Arial"/>
          <w:color w:val="000000"/>
        </w:rPr>
        <w:t xml:space="preserve">. </w:t>
      </w:r>
    </w:p>
    <w:p w:rsidR="002A3A6D" w:rsidRDefault="002A3A6D" w:rsidP="00732FFD">
      <w:pPr>
        <w:pStyle w:val="NormaleWeb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Arial"/>
          <w:color w:val="000000"/>
        </w:rPr>
      </w:pPr>
      <w:bookmarkStart w:id="0" w:name="_GoBack"/>
      <w:r>
        <w:rPr>
          <w:rFonts w:ascii="Helvetica" w:hAnsi="Helvetica" w:cs="Arial"/>
          <w:color w:val="000000"/>
        </w:rPr>
        <w:t xml:space="preserve">Info </w:t>
      </w:r>
      <w:hyperlink r:id="rId15" w:history="1">
        <w:r w:rsidRPr="006C4456">
          <w:rPr>
            <w:rStyle w:val="Collegamentoipertestuale"/>
            <w:rFonts w:ascii="Helvetica" w:hAnsi="Helvetica" w:cs="Arial"/>
          </w:rPr>
          <w:t>http://www.gjc.it/it</w:t>
        </w:r>
      </w:hyperlink>
    </w:p>
    <w:bookmarkEnd w:id="0"/>
    <w:p w:rsidR="00732FFD" w:rsidRDefault="00732FFD" w:rsidP="00732F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Il concorso è aperto a tutti:</w:t>
      </w:r>
    </w:p>
    <w:p w:rsidR="00732FFD" w:rsidRDefault="00732FFD" w:rsidP="00732F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Scuole e università di tutto il mondo, sia pubbliche che private</w:t>
      </w:r>
    </w:p>
    <w:p w:rsidR="00732FFD" w:rsidRDefault="00732FFD" w:rsidP="00732F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Istituzioni ed enti del settore pubblico e privato</w:t>
      </w:r>
    </w:p>
    <w:p w:rsidR="00732FFD" w:rsidRDefault="00732FFD" w:rsidP="00732F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Associazioni, cooperative e altre organizzazioni senza fini di lucro</w:t>
      </w:r>
    </w:p>
    <w:p w:rsidR="00732FFD" w:rsidRDefault="00732FFD" w:rsidP="00732F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Imprese del settore pubblico e privato</w:t>
      </w:r>
    </w:p>
    <w:p w:rsidR="00732FFD" w:rsidRDefault="00732FFD" w:rsidP="00732F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Centri di ricerca</w:t>
      </w:r>
    </w:p>
    <w:p w:rsidR="00732FFD" w:rsidRDefault="00732FFD" w:rsidP="00732F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Singoli cittadini di tutte le età </w:t>
      </w:r>
    </w:p>
    <w:p w:rsidR="00732FFD" w:rsidRDefault="00732FFD" w:rsidP="00732FFD">
      <w:pPr>
        <w:pStyle w:val="Titolo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Style w:val="Enfasigrassetto"/>
          <w:rFonts w:ascii="Arial" w:hAnsi="Arial" w:cs="Arial"/>
          <w:b/>
          <w:bCs/>
          <w:color w:val="000000"/>
        </w:rPr>
        <w:t>Con quale tipo di progetto?</w:t>
      </w:r>
    </w:p>
    <w:p w:rsidR="00732FFD" w:rsidRDefault="00732FFD" w:rsidP="00732FFD">
      <w:pPr>
        <w:pStyle w:val="Normale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Sono ammessi a partecipare tutti i progetti funzionanti al 31 dicembre 2016, indirizzati a ragazzi fino al ventinovesimo anno di età che utilizzano le nuove tecnologie a fini educativi e formativi per l'educazione del 21°secolo e l'inclusione sociale:</w:t>
      </w:r>
    </w:p>
    <w:p w:rsidR="00732FFD" w:rsidRDefault="00732FFD" w:rsidP="00732FFD">
      <w:pPr>
        <w:pStyle w:val="NormaleWeb"/>
        <w:shd w:val="clear" w:color="auto" w:fill="FFFFFF"/>
        <w:rPr>
          <w:rStyle w:val="Enfasigrassetto"/>
          <w:rFonts w:ascii="Arial" w:hAnsi="Arial" w:cs="Arial"/>
          <w:color w:val="FF6600"/>
          <w:sz w:val="27"/>
          <w:szCs w:val="27"/>
        </w:rPr>
      </w:pPr>
    </w:p>
    <w:p w:rsidR="00732FFD" w:rsidRDefault="00732FFD" w:rsidP="00732FFD">
      <w:pPr>
        <w:pStyle w:val="Normale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Enfasigrassetto"/>
          <w:rFonts w:ascii="Arial" w:hAnsi="Arial" w:cs="Arial"/>
          <w:color w:val="FF6600"/>
          <w:sz w:val="27"/>
          <w:szCs w:val="27"/>
        </w:rPr>
        <w:t>Area Educazione del 21° secolo</w:t>
      </w:r>
      <w:r>
        <w:rPr>
          <w:rFonts w:ascii="Arial" w:hAnsi="Arial" w:cs="Arial"/>
          <w:color w:val="FF6600"/>
          <w:sz w:val="27"/>
          <w:szCs w:val="27"/>
        </w:rPr>
        <w:t>:</w:t>
      </w:r>
    </w:p>
    <w:p w:rsidR="00732FFD" w:rsidRDefault="00732FFD" w:rsidP="00732F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Progetti indirizzati a ragazzi fino a 10 anni</w:t>
      </w:r>
    </w:p>
    <w:p w:rsidR="00732FFD" w:rsidRDefault="00732FFD" w:rsidP="00732F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Progetti indirizzati a ragazzi fino a 15 anni</w:t>
      </w:r>
    </w:p>
    <w:p w:rsidR="00732FFD" w:rsidRDefault="00732FFD" w:rsidP="00732F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Progetti indirizzati a ragazzi fino a 18 anni</w:t>
      </w:r>
    </w:p>
    <w:p w:rsidR="00732FFD" w:rsidRDefault="00732FFD" w:rsidP="00732F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Progetti indirizzati a ragazzi fino a 29 anni</w:t>
      </w:r>
    </w:p>
    <w:p w:rsidR="00732FFD" w:rsidRDefault="00732FFD" w:rsidP="00732F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Progetti che utilizzano l'ICT per l'inserimento dei giovani nel mondo del lavoro</w:t>
      </w:r>
    </w:p>
    <w:p w:rsidR="00732FFD" w:rsidRDefault="00732FFD" w:rsidP="00732F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Progetti che utilizzano l'ICT per l'integrazione degli immigrati/rifugiati</w:t>
      </w:r>
    </w:p>
    <w:p w:rsidR="00732FFD" w:rsidRDefault="00732FFD" w:rsidP="00732FF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Progetti che utilizzano l'ICT per lo sviluppo sostenibile dell'ambiente</w:t>
      </w:r>
    </w:p>
    <w:p w:rsidR="00732FFD" w:rsidRDefault="00732FFD" w:rsidP="00732FFD">
      <w:pPr>
        <w:pStyle w:val="NormaleWeb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Il Global Junior Challenge premia progetti che operano in tutti campi dell'educazione, non solo quella scolastica. Nessun limite di dimensione, né di portata geografica, perché la </w:t>
      </w:r>
      <w:r>
        <w:rPr>
          <w:rStyle w:val="Enfasicorsivo"/>
          <w:rFonts w:ascii="Arial" w:hAnsi="Arial" w:cs="Arial"/>
          <w:color w:val="000000"/>
          <w:sz w:val="27"/>
          <w:szCs w:val="27"/>
        </w:rPr>
        <w:t>Sfida</w:t>
      </w:r>
      <w:r>
        <w:rPr>
          <w:rFonts w:ascii="Arial" w:hAnsi="Arial" w:cs="Arial"/>
          <w:color w:val="000000"/>
          <w:sz w:val="27"/>
          <w:szCs w:val="27"/>
        </w:rPr>
        <w:t> è per tutti: dalla radio on line realizzata da studenti giovanissimi al progetto internazionale di e-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inclusion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732FFD" w:rsidRDefault="00732FFD" w:rsidP="00732FFD">
      <w:pPr>
        <w:pStyle w:val="NormaleWeb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Se hai dei dubbi sull'ammissibilità del tuo progetto scrivici su </w:t>
      </w:r>
      <w:hyperlink r:id="rId16" w:history="1">
        <w:r>
          <w:rPr>
            <w:rStyle w:val="Collegamentoipertestuale"/>
            <w:rFonts w:ascii="Arial" w:hAnsi="Arial" w:cs="Arial"/>
            <w:color w:val="000000"/>
            <w:sz w:val="27"/>
            <w:szCs w:val="27"/>
          </w:rPr>
          <w:t>info@gjc.it</w:t>
        </w:r>
      </w:hyperlink>
      <w:r>
        <w:rPr>
          <w:rFonts w:ascii="Arial" w:hAnsi="Arial" w:cs="Arial"/>
          <w:color w:val="000000"/>
          <w:sz w:val="27"/>
          <w:szCs w:val="27"/>
        </w:rPr>
        <w:t> o contattaci al numero di telefono 06 42014109 e saremo lieti di darti ulteriori chiarimenti al riguardo. </w:t>
      </w:r>
    </w:p>
    <w:p w:rsidR="00732FFD" w:rsidRDefault="00732FFD" w:rsidP="00732FFD">
      <w:pPr>
        <w:pStyle w:val="Titolo2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Style w:val="Enfasigrassetto"/>
          <w:rFonts w:ascii="Arial" w:hAnsi="Arial" w:cs="Arial"/>
          <w:b/>
          <w:bCs/>
          <w:color w:val="000000"/>
        </w:rPr>
        <w:t>Come si presenta un progetto?</w:t>
      </w:r>
    </w:p>
    <w:p w:rsidR="00732FFD" w:rsidRDefault="00732FFD" w:rsidP="00732FFD">
      <w:pPr>
        <w:pStyle w:val="NormaleWeb"/>
        <w:shd w:val="clear" w:color="auto" w:fill="FFFFFF"/>
        <w:rPr>
          <w:rStyle w:val="print-footnote"/>
          <w:rFonts w:ascii="Arial" w:hAnsi="Arial" w:cs="Arial"/>
          <w:color w:val="000000"/>
          <w:sz w:val="22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Puoi inserire il tuo progetto tramite il </w:t>
      </w:r>
      <w:hyperlink r:id="rId17" w:tgtFrame="_blank" w:history="1">
        <w:r>
          <w:rPr>
            <w:rStyle w:val="Collegamentoipertestuale"/>
            <w:rFonts w:ascii="Arial" w:hAnsi="Arial" w:cs="Arial"/>
            <w:color w:val="000000"/>
            <w:sz w:val="27"/>
            <w:szCs w:val="27"/>
          </w:rPr>
          <w:t>modulo di inserimento online</w:t>
        </w:r>
      </w:hyperlink>
      <w:r>
        <w:rPr>
          <w:rFonts w:ascii="Arial" w:hAnsi="Arial" w:cs="Arial"/>
          <w:color w:val="000000"/>
          <w:sz w:val="27"/>
          <w:szCs w:val="27"/>
        </w:rPr>
        <w:t> </w:t>
      </w:r>
      <w:hyperlink r:id="rId18" w:history="1">
        <w:r w:rsidRPr="00732FFD">
          <w:rPr>
            <w:rStyle w:val="Collegamentoipertestuale"/>
            <w:rFonts w:ascii="Arial" w:hAnsi="Arial" w:cs="Arial"/>
            <w:sz w:val="22"/>
            <w:szCs w:val="15"/>
          </w:rPr>
          <w:t>http://www.gjc.it/it/progetti</w:t>
        </w:r>
      </w:hyperlink>
      <w:r w:rsidRPr="00732FFD">
        <w:rPr>
          <w:rStyle w:val="print-footnote"/>
          <w:rFonts w:ascii="Arial" w:hAnsi="Arial" w:cs="Arial"/>
          <w:color w:val="000000"/>
          <w:sz w:val="22"/>
          <w:szCs w:val="15"/>
        </w:rPr>
        <w:t xml:space="preserve"> </w:t>
      </w:r>
    </w:p>
    <w:p w:rsidR="00732FFD" w:rsidRDefault="00732FFD" w:rsidP="00732FFD">
      <w:pPr>
        <w:pStyle w:val="Normale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Il termine ultimo per la presentazione di un progetto è il </w:t>
      </w:r>
      <w:r>
        <w:rPr>
          <w:rStyle w:val="Enfasigrassetto"/>
          <w:rFonts w:ascii="Arial" w:hAnsi="Arial" w:cs="Arial"/>
          <w:color w:val="000000"/>
          <w:sz w:val="27"/>
          <w:szCs w:val="27"/>
        </w:rPr>
        <w:t>20 settembre 2017.</w:t>
      </w: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  <w:r w:rsidRPr="0058443C">
        <w:rPr>
          <w:rFonts w:ascii="Verdana" w:hAnsi="Verdana" w:cs="Arial"/>
          <w:color w:val="222222"/>
          <w:szCs w:val="19"/>
        </w:rPr>
        <w:t xml:space="preserve">Amantea </w:t>
      </w:r>
      <w:r w:rsidR="00732FFD">
        <w:rPr>
          <w:rFonts w:ascii="Verdana" w:hAnsi="Verdana" w:cs="Arial"/>
          <w:color w:val="222222"/>
          <w:szCs w:val="19"/>
        </w:rPr>
        <w:t>04</w:t>
      </w:r>
      <w:r w:rsidRPr="0058443C">
        <w:rPr>
          <w:rFonts w:ascii="Verdana" w:hAnsi="Verdana" w:cs="Arial"/>
          <w:color w:val="222222"/>
          <w:szCs w:val="19"/>
        </w:rPr>
        <w:t>/</w:t>
      </w:r>
      <w:r w:rsidR="00732FFD">
        <w:rPr>
          <w:rFonts w:ascii="Verdana" w:hAnsi="Verdana" w:cs="Arial"/>
          <w:color w:val="222222"/>
          <w:szCs w:val="19"/>
        </w:rPr>
        <w:t>09</w:t>
      </w:r>
      <w:r w:rsidRPr="0058443C">
        <w:rPr>
          <w:rFonts w:ascii="Verdana" w:hAnsi="Verdana" w:cs="Arial"/>
          <w:color w:val="222222"/>
          <w:szCs w:val="19"/>
        </w:rPr>
        <w:t>/201</w:t>
      </w:r>
      <w:r w:rsidR="00732FFD">
        <w:rPr>
          <w:rFonts w:ascii="Verdana" w:hAnsi="Verdana" w:cs="Arial"/>
          <w:color w:val="222222"/>
          <w:szCs w:val="19"/>
        </w:rPr>
        <w:t>7</w:t>
      </w:r>
    </w:p>
    <w:p w:rsidR="00A9069F" w:rsidRPr="0058443C" w:rsidRDefault="00A9069F" w:rsidP="001C3A88">
      <w:pPr>
        <w:rPr>
          <w:rFonts w:ascii="Verdana" w:hAnsi="Verdana" w:cs="Arial"/>
          <w:color w:val="222222"/>
          <w:szCs w:val="19"/>
        </w:rPr>
      </w:pPr>
    </w:p>
    <w:p w:rsidR="00A9069F" w:rsidRPr="00990EC2" w:rsidRDefault="00A9069F" w:rsidP="00553248">
      <w:pPr>
        <w:ind w:left="644"/>
        <w:jc w:val="center"/>
        <w:rPr>
          <w:rFonts w:ascii="Bookman Old Style" w:hAnsi="Bookman Old Style" w:cs="Bookman Old Style"/>
          <w:b/>
          <w:sz w:val="20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                                          </w:t>
      </w:r>
      <w:r w:rsidRPr="00990EC2">
        <w:rPr>
          <w:rFonts w:ascii="Bookman Old Style" w:hAnsi="Bookman Old Style" w:cs="Bookman Old Style"/>
          <w:b/>
          <w:sz w:val="20"/>
          <w:szCs w:val="28"/>
        </w:rPr>
        <w:t>Il Dirigente Scolastico</w:t>
      </w:r>
    </w:p>
    <w:p w:rsidR="00A9069F" w:rsidRPr="00990EC2" w:rsidRDefault="00A9069F" w:rsidP="00990EC2">
      <w:pPr>
        <w:ind w:left="4184" w:firstLine="64"/>
        <w:jc w:val="center"/>
        <w:rPr>
          <w:rFonts w:ascii="Bookman Old Style" w:hAnsi="Bookman Old Style" w:cs="Bookman Old Style"/>
          <w:b/>
          <w:sz w:val="20"/>
          <w:szCs w:val="28"/>
        </w:rPr>
      </w:pPr>
      <w:r w:rsidRPr="00990EC2">
        <w:rPr>
          <w:rFonts w:ascii="Bookman Old Style" w:hAnsi="Bookman Old Style" w:cs="Bookman Old Style"/>
          <w:b/>
          <w:sz w:val="20"/>
          <w:szCs w:val="28"/>
        </w:rPr>
        <w:t>Prof. Arch. Francesco Calabria</w:t>
      </w:r>
    </w:p>
    <w:p w:rsidR="00A9069F" w:rsidRDefault="00A9069F" w:rsidP="00553248">
      <w:pPr>
        <w:jc w:val="right"/>
        <w:rPr>
          <w:rFonts w:ascii="Times New Roman" w:hAnsi="Times New Roman"/>
        </w:rPr>
      </w:pPr>
      <w:r>
        <w:rPr>
          <w:rFonts w:ascii="Bookman Old Style" w:hAnsi="Bookman Old Style" w:cs="Bookman Old Style"/>
          <w:sz w:val="16"/>
          <w:szCs w:val="16"/>
        </w:rPr>
        <w:t xml:space="preserve">                                               (Firma autografa sostituita a mezzo stampa ai sensi dell’ex art. 3 comma 2 </w:t>
      </w:r>
      <w:proofErr w:type="spellStart"/>
      <w:r>
        <w:rPr>
          <w:rFonts w:ascii="Bookman Old Style" w:hAnsi="Bookman Old Style" w:cs="Bookman Old Style"/>
          <w:sz w:val="16"/>
          <w:szCs w:val="16"/>
        </w:rPr>
        <w:t>D.lgs</w:t>
      </w:r>
      <w:proofErr w:type="spellEnd"/>
      <w:r>
        <w:rPr>
          <w:rFonts w:ascii="Bookman Old Style" w:hAnsi="Bookman Old Style" w:cs="Bookman Old Style"/>
          <w:sz w:val="16"/>
          <w:szCs w:val="16"/>
        </w:rPr>
        <w:t xml:space="preserve"> n° 39/93)</w:t>
      </w:r>
    </w:p>
    <w:sectPr w:rsidR="00A9069F" w:rsidSect="003E3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42D"/>
    <w:multiLevelType w:val="hybridMultilevel"/>
    <w:tmpl w:val="649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5829"/>
    <w:multiLevelType w:val="hybridMultilevel"/>
    <w:tmpl w:val="E4F41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0A9E"/>
    <w:multiLevelType w:val="multilevel"/>
    <w:tmpl w:val="AB2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C1C54"/>
    <w:multiLevelType w:val="multilevel"/>
    <w:tmpl w:val="E42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60D12"/>
    <w:multiLevelType w:val="multilevel"/>
    <w:tmpl w:val="24A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D7"/>
    <w:rsid w:val="0008445D"/>
    <w:rsid w:val="000E7D8F"/>
    <w:rsid w:val="000F7AF7"/>
    <w:rsid w:val="0016748C"/>
    <w:rsid w:val="001C3A88"/>
    <w:rsid w:val="001D5DA9"/>
    <w:rsid w:val="00204806"/>
    <w:rsid w:val="0024372D"/>
    <w:rsid w:val="002A3A6D"/>
    <w:rsid w:val="00344E09"/>
    <w:rsid w:val="003E0859"/>
    <w:rsid w:val="003E376A"/>
    <w:rsid w:val="003F4172"/>
    <w:rsid w:val="004214DC"/>
    <w:rsid w:val="00483B6B"/>
    <w:rsid w:val="00553248"/>
    <w:rsid w:val="00566D97"/>
    <w:rsid w:val="0058443C"/>
    <w:rsid w:val="005E08B2"/>
    <w:rsid w:val="005F4C26"/>
    <w:rsid w:val="00626660"/>
    <w:rsid w:val="00684C07"/>
    <w:rsid w:val="006D0803"/>
    <w:rsid w:val="007144ED"/>
    <w:rsid w:val="00732FFD"/>
    <w:rsid w:val="0075227D"/>
    <w:rsid w:val="00764C22"/>
    <w:rsid w:val="00776BDC"/>
    <w:rsid w:val="007975D7"/>
    <w:rsid w:val="007E3EB1"/>
    <w:rsid w:val="008503B0"/>
    <w:rsid w:val="00883220"/>
    <w:rsid w:val="008A4013"/>
    <w:rsid w:val="008D61F1"/>
    <w:rsid w:val="009437A0"/>
    <w:rsid w:val="00980C00"/>
    <w:rsid w:val="00990EC2"/>
    <w:rsid w:val="009D2304"/>
    <w:rsid w:val="00A73513"/>
    <w:rsid w:val="00A9069F"/>
    <w:rsid w:val="00AA371C"/>
    <w:rsid w:val="00B03E7F"/>
    <w:rsid w:val="00B21E6A"/>
    <w:rsid w:val="00B904C1"/>
    <w:rsid w:val="00BF543B"/>
    <w:rsid w:val="00C743E8"/>
    <w:rsid w:val="00CC6CFA"/>
    <w:rsid w:val="00D17850"/>
    <w:rsid w:val="00DF7EE8"/>
    <w:rsid w:val="00E37AEE"/>
    <w:rsid w:val="00E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DF7EE8"/>
    <w:pPr>
      <w:keepNext/>
      <w:jc w:val="center"/>
      <w:outlineLvl w:val="0"/>
    </w:pPr>
    <w:rPr>
      <w:rFonts w:ascii="Times New Roman" w:hAnsi="Times New Roman"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A3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DF7E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 New Roman" w:hAnsi="Times New Roman"/>
      <w:b/>
      <w:bCs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74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748C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rsid w:val="007975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975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975D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F7EE8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748C"/>
    <w:rPr>
      <w:rFonts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F7EE8"/>
    <w:pPr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748C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rsid w:val="00DF7EE8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904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A6D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2A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2A3A6D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732FFD"/>
    <w:rPr>
      <w:i/>
      <w:iCs/>
    </w:rPr>
  </w:style>
  <w:style w:type="character" w:customStyle="1" w:styleId="print-footnote">
    <w:name w:val="print-footnote"/>
    <w:basedOn w:val="Carpredefinitoparagrafo"/>
    <w:rsid w:val="0073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DF7EE8"/>
    <w:pPr>
      <w:keepNext/>
      <w:jc w:val="center"/>
      <w:outlineLvl w:val="0"/>
    </w:pPr>
    <w:rPr>
      <w:rFonts w:ascii="Times New Roman" w:hAnsi="Times New Roman"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A3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DF7EE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imes New Roman" w:hAnsi="Times New Roman"/>
      <w:b/>
      <w:bCs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74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6748C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rsid w:val="007975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7975D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7975D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F7EE8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748C"/>
    <w:rPr>
      <w:rFonts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F7EE8"/>
    <w:pPr>
      <w:jc w:val="both"/>
    </w:pPr>
    <w:rPr>
      <w:rFonts w:ascii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6748C"/>
    <w:rPr>
      <w:rFonts w:cs="Times New Roman"/>
      <w:lang w:eastAsia="en-US"/>
    </w:rPr>
  </w:style>
  <w:style w:type="character" w:styleId="Collegamentovisitato">
    <w:name w:val="FollowedHyperlink"/>
    <w:basedOn w:val="Carpredefinitoparagrafo"/>
    <w:uiPriority w:val="99"/>
    <w:rsid w:val="00DF7EE8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B904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A6D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2A3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2A3A6D"/>
    <w:rPr>
      <w:b/>
      <w:bCs/>
    </w:rPr>
  </w:style>
  <w:style w:type="character" w:styleId="Enfasicorsivo">
    <w:name w:val="Emphasis"/>
    <w:basedOn w:val="Carpredefinitoparagrafo"/>
    <w:uiPriority w:val="20"/>
    <w:qFormat/>
    <w:locked/>
    <w:rsid w:val="00732FFD"/>
    <w:rPr>
      <w:i/>
      <w:iCs/>
    </w:rPr>
  </w:style>
  <w:style w:type="character" w:customStyle="1" w:styleId="print-footnote">
    <w:name w:val="print-footnote"/>
    <w:basedOn w:val="Carpredefinitoparagrafo"/>
    <w:rsid w:val="0073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614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://www.gjc.it/it/progett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iispoloamantea.gov.it" TargetMode="External"/><Relationship Id="rId17" Type="http://schemas.openxmlformats.org/officeDocument/2006/relationships/hyperlink" Target="http://www.gjc.it/progetti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gjc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SIS014008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jc.it/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4" Type="http://schemas.openxmlformats.org/officeDocument/2006/relationships/hyperlink" Target="http://www.mondodigitale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Responsabile,</vt:lpstr>
    </vt:vector>
  </TitlesOfParts>
  <Company/>
  <LinksUpToDate>false</LinksUpToDate>
  <CharactersWithSpaces>3220</CharactersWithSpaces>
  <SharedDoc>false</SharedDoc>
  <HLinks>
    <vt:vector size="18" baseType="variant">
      <vt:variant>
        <vt:i4>4980808</vt:i4>
      </vt:variant>
      <vt:variant>
        <vt:i4>6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Responsabile,</dc:title>
  <dc:creator>admin</dc:creator>
  <cp:lastModifiedBy>GINO</cp:lastModifiedBy>
  <cp:revision>3</cp:revision>
  <cp:lastPrinted>2015-12-11T09:01:00Z</cp:lastPrinted>
  <dcterms:created xsi:type="dcterms:W3CDTF">2017-09-04T16:51:00Z</dcterms:created>
  <dcterms:modified xsi:type="dcterms:W3CDTF">2017-09-04T17:08:00Z</dcterms:modified>
</cp:coreProperties>
</file>